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5F46C" w14:textId="2DDA06AB" w:rsidR="00410117" w:rsidRDefault="007F3F31" w:rsidP="007F3F31">
      <w:pPr>
        <w:pStyle w:val="BodyText"/>
        <w:spacing w:before="4"/>
        <w:jc w:val="center"/>
        <w:rPr>
          <w:sz w:val="16"/>
        </w:rPr>
      </w:pPr>
      <w:r>
        <w:rPr>
          <w:noProof/>
          <w:sz w:val="16"/>
        </w:rPr>
        <w:drawing>
          <wp:inline distT="0" distB="0" distL="0" distR="0" wp14:anchorId="203EA5F0" wp14:editId="7F137F90">
            <wp:extent cx="2079984" cy="975344"/>
            <wp:effectExtent l="0" t="0" r="0" b="0"/>
            <wp:docPr id="5" name="Picture 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9673" cy="993955"/>
                    </a:xfrm>
                    <a:prstGeom prst="rect">
                      <a:avLst/>
                    </a:prstGeom>
                  </pic:spPr>
                </pic:pic>
              </a:graphicData>
            </a:graphic>
          </wp:inline>
        </w:drawing>
      </w:r>
    </w:p>
    <w:p w14:paraId="3A25F46D" w14:textId="08235FB5" w:rsidR="00410117" w:rsidRDefault="007F3F31" w:rsidP="007F3F31">
      <w:pPr>
        <w:spacing w:before="53" w:line="274" w:lineRule="exact"/>
        <w:jc w:val="center"/>
        <w:rPr>
          <w:b/>
          <w:sz w:val="24"/>
        </w:rPr>
      </w:pPr>
      <w:r>
        <w:rPr>
          <w:b/>
          <w:sz w:val="24"/>
        </w:rPr>
        <w:t xml:space="preserve">Authorization </w:t>
      </w:r>
      <w:r w:rsidR="00D55C8B">
        <w:rPr>
          <w:b/>
          <w:sz w:val="24"/>
        </w:rPr>
        <w:t>Agreement for Accounts Payable Automatic Deposits</w:t>
      </w:r>
    </w:p>
    <w:p w14:paraId="3A25F46E" w14:textId="77777777" w:rsidR="00410117" w:rsidRDefault="00D55C8B" w:rsidP="007F3F31">
      <w:pPr>
        <w:pStyle w:val="BodyText"/>
        <w:spacing w:line="274" w:lineRule="exact"/>
        <w:ind w:left="2711" w:right="737"/>
      </w:pPr>
      <w:r>
        <w:t>(Automated Clearing House Credits/Debits)</w:t>
      </w:r>
    </w:p>
    <w:p w14:paraId="3A25F46F" w14:textId="77777777" w:rsidR="00410117" w:rsidRDefault="00410117">
      <w:pPr>
        <w:pStyle w:val="BodyText"/>
        <w:spacing w:before="10"/>
        <w:rPr>
          <w:sz w:val="33"/>
        </w:rPr>
      </w:pPr>
    </w:p>
    <w:p w14:paraId="3A25F471" w14:textId="77777777" w:rsidR="00410117" w:rsidRDefault="00410117">
      <w:pPr>
        <w:pStyle w:val="BodyText"/>
        <w:rPr>
          <w:b/>
          <w:sz w:val="20"/>
        </w:rPr>
      </w:pPr>
    </w:p>
    <w:p w14:paraId="3A25F472" w14:textId="77777777" w:rsidR="00410117" w:rsidRDefault="00410117">
      <w:pPr>
        <w:pStyle w:val="BodyText"/>
        <w:spacing w:before="3"/>
        <w:rPr>
          <w:b/>
        </w:rPr>
      </w:pPr>
    </w:p>
    <w:p w14:paraId="3A25F473" w14:textId="51533707" w:rsidR="00410117" w:rsidRDefault="00D55C8B">
      <w:pPr>
        <w:pStyle w:val="BodyText"/>
        <w:spacing w:before="96" w:line="236" w:lineRule="exact"/>
        <w:ind w:left="231" w:right="312" w:firstLine="691"/>
      </w:pPr>
      <w:r>
        <w:t xml:space="preserve">I hereby authorize </w:t>
      </w:r>
      <w:r w:rsidR="007F3F31">
        <w:t>Centerplate, Inc dba Sodexo Live!</w:t>
      </w:r>
      <w:r>
        <w:t>., hereinafter called COMPANY, to initiate credit entries, and if necessary, to initiate debit entries and adjustments for any credit entries in error to the account(s) indicated below, and the depository, hereinafter called DEPOSITORY, to credit and/or debit the same such account.</w:t>
      </w:r>
    </w:p>
    <w:p w14:paraId="3A25F474" w14:textId="77777777" w:rsidR="00410117" w:rsidRDefault="00410117">
      <w:pPr>
        <w:pStyle w:val="BodyText"/>
        <w:spacing w:before="2"/>
        <w:rPr>
          <w:sz w:val="20"/>
        </w:rPr>
      </w:pPr>
    </w:p>
    <w:p w14:paraId="3A25F475" w14:textId="77777777" w:rsidR="00410117" w:rsidRDefault="00D55C8B">
      <w:pPr>
        <w:pStyle w:val="BodyText"/>
        <w:spacing w:line="199" w:lineRule="auto"/>
        <w:ind w:left="231" w:right="491" w:firstLine="686"/>
      </w:pPr>
      <w:r>
        <w:t>This authority is to remain in full force and in effect until COMPANY has received written notification from me of its termination in such time and such manner as to afford COMPANY and DEPOSITORY a reasonable opportunity to act on it.</w:t>
      </w:r>
    </w:p>
    <w:p w14:paraId="3A25F476" w14:textId="77777777" w:rsidR="00410117" w:rsidRDefault="00410117">
      <w:pPr>
        <w:pStyle w:val="BodyText"/>
      </w:pPr>
    </w:p>
    <w:p w14:paraId="3A25F477" w14:textId="1179EFB3" w:rsidR="00410117" w:rsidRDefault="00D55C8B">
      <w:pPr>
        <w:pStyle w:val="BodyText"/>
        <w:tabs>
          <w:tab w:val="left" w:pos="8899"/>
        </w:tabs>
        <w:spacing w:before="169"/>
        <w:ind w:left="231"/>
      </w:pPr>
      <w:r>
        <w:t>Name</w:t>
      </w:r>
      <w:r>
        <w:rPr>
          <w:u w:val="single"/>
        </w:rPr>
        <w:t xml:space="preserve"> </w:t>
      </w:r>
      <w:r w:rsidR="00D13D27">
        <w:rPr>
          <w:u w:val="single"/>
        </w:rPr>
        <w:t xml:space="preserve">  </w:t>
      </w:r>
      <w:r>
        <w:rPr>
          <w:u w:val="single"/>
        </w:rPr>
        <w:tab/>
      </w:r>
    </w:p>
    <w:p w14:paraId="3A25F478" w14:textId="77777777" w:rsidR="00410117" w:rsidRDefault="00D55C8B">
      <w:pPr>
        <w:spacing w:before="27"/>
        <w:ind w:left="1493"/>
        <w:rPr>
          <w:sz w:val="18"/>
        </w:rPr>
      </w:pPr>
      <w:r>
        <w:rPr>
          <w:sz w:val="18"/>
        </w:rPr>
        <w:t>(Please Print)</w:t>
      </w:r>
    </w:p>
    <w:p w14:paraId="3A25F479" w14:textId="77777777" w:rsidR="00410117" w:rsidRDefault="00410117">
      <w:pPr>
        <w:pStyle w:val="BodyText"/>
        <w:spacing w:before="9"/>
        <w:rPr>
          <w:sz w:val="17"/>
        </w:rPr>
      </w:pPr>
    </w:p>
    <w:p w14:paraId="3A25F47A" w14:textId="0DED60B3" w:rsidR="00410117" w:rsidRDefault="00D55C8B">
      <w:pPr>
        <w:pStyle w:val="BodyText"/>
        <w:tabs>
          <w:tab w:val="left" w:pos="951"/>
          <w:tab w:val="left" w:pos="1486"/>
        </w:tabs>
        <w:spacing w:line="262" w:lineRule="exact"/>
        <w:ind w:left="231"/>
      </w:pPr>
      <w:r>
        <w:t>I</w:t>
      </w:r>
      <w:r>
        <w:rPr>
          <w:spacing w:val="-2"/>
        </w:rPr>
        <w:t xml:space="preserve"> </w:t>
      </w:r>
      <w:r>
        <w:t>am</w:t>
      </w:r>
      <w:r>
        <w:tab/>
      </w:r>
      <w:r>
        <w:rPr>
          <w:u w:val="single"/>
        </w:rPr>
        <w:t xml:space="preserve"> </w:t>
      </w:r>
      <w:r w:rsidR="0010610B">
        <w:rPr>
          <w:u w:val="single"/>
        </w:rPr>
        <w:t xml:space="preserve">   </w:t>
      </w:r>
      <w:r>
        <w:rPr>
          <w:u w:val="single"/>
        </w:rPr>
        <w:tab/>
      </w:r>
      <w:r>
        <w:t>Beginning Automatic</w:t>
      </w:r>
      <w:r>
        <w:rPr>
          <w:spacing w:val="-8"/>
        </w:rPr>
        <w:t xml:space="preserve"> </w:t>
      </w:r>
      <w:r>
        <w:t>Deposit</w:t>
      </w:r>
    </w:p>
    <w:p w14:paraId="3A25F47B" w14:textId="77777777" w:rsidR="00410117" w:rsidRDefault="00D55C8B">
      <w:pPr>
        <w:pStyle w:val="BodyText"/>
        <w:tabs>
          <w:tab w:val="left" w:pos="1486"/>
        </w:tabs>
        <w:spacing w:line="262" w:lineRule="exact"/>
        <w:ind w:left="951"/>
      </w:pPr>
      <w:r>
        <w:rPr>
          <w:u w:val="single"/>
        </w:rPr>
        <w:t xml:space="preserve"> </w:t>
      </w:r>
      <w:r>
        <w:rPr>
          <w:u w:val="single"/>
        </w:rPr>
        <w:tab/>
      </w:r>
      <w:r>
        <w:t>Changing Account information (i.e. account</w:t>
      </w:r>
      <w:r>
        <w:rPr>
          <w:spacing w:val="-8"/>
        </w:rPr>
        <w:t xml:space="preserve"> </w:t>
      </w:r>
      <w:r>
        <w:t>#)</w:t>
      </w:r>
    </w:p>
    <w:p w14:paraId="3A25F47C" w14:textId="77777777" w:rsidR="00410117" w:rsidRDefault="00410117">
      <w:pPr>
        <w:pStyle w:val="BodyText"/>
        <w:spacing w:before="2"/>
        <w:rPr>
          <w:sz w:val="19"/>
        </w:rPr>
      </w:pPr>
    </w:p>
    <w:p w14:paraId="3A25F47D" w14:textId="4C68439C" w:rsidR="00410117" w:rsidRDefault="00D55C8B">
      <w:pPr>
        <w:pStyle w:val="BodyText"/>
        <w:tabs>
          <w:tab w:val="left" w:pos="8878"/>
        </w:tabs>
        <w:ind w:left="231"/>
      </w:pPr>
      <w:r>
        <w:t>Employee Vendor</w:t>
      </w:r>
      <w:r>
        <w:rPr>
          <w:spacing w:val="-7"/>
        </w:rPr>
        <w:t xml:space="preserve"> </w:t>
      </w:r>
      <w:r>
        <w:t xml:space="preserve"># </w:t>
      </w:r>
      <w:r>
        <w:rPr>
          <w:u w:val="single"/>
        </w:rPr>
        <w:t xml:space="preserve"> </w:t>
      </w:r>
      <w:r w:rsidR="00D13D27">
        <w:rPr>
          <w:u w:val="single"/>
        </w:rPr>
        <w:t xml:space="preserve">  </w:t>
      </w:r>
      <w:r>
        <w:rPr>
          <w:u w:val="single"/>
        </w:rPr>
        <w:tab/>
      </w:r>
    </w:p>
    <w:p w14:paraId="3A25F47E" w14:textId="77777777" w:rsidR="00410117" w:rsidRDefault="00D55C8B">
      <w:pPr>
        <w:spacing w:before="29"/>
        <w:ind w:left="2391"/>
        <w:rPr>
          <w:sz w:val="18"/>
        </w:rPr>
      </w:pPr>
      <w:r>
        <w:rPr>
          <w:sz w:val="18"/>
        </w:rPr>
        <w:t xml:space="preserve">(The number in the upper left corner of your expense report. </w:t>
      </w:r>
      <w:r>
        <w:rPr>
          <w:i/>
          <w:sz w:val="18"/>
        </w:rPr>
        <w:t xml:space="preserve">Not </w:t>
      </w:r>
      <w:r>
        <w:rPr>
          <w:sz w:val="18"/>
        </w:rPr>
        <w:t>your Lawson #)</w:t>
      </w:r>
    </w:p>
    <w:p w14:paraId="3A25F47F" w14:textId="77777777" w:rsidR="00410117" w:rsidRDefault="00410117">
      <w:pPr>
        <w:pStyle w:val="BodyText"/>
        <w:spacing w:before="3"/>
        <w:rPr>
          <w:sz w:val="15"/>
        </w:rPr>
      </w:pPr>
    </w:p>
    <w:p w14:paraId="3A25F480" w14:textId="77777777" w:rsidR="00410117" w:rsidRDefault="00D55C8B">
      <w:pPr>
        <w:pStyle w:val="BodyText"/>
        <w:tabs>
          <w:tab w:val="left" w:pos="1349"/>
          <w:tab w:val="left" w:pos="1949"/>
          <w:tab w:val="left" w:pos="3348"/>
          <w:tab w:val="left" w:pos="3948"/>
        </w:tabs>
        <w:spacing w:before="60"/>
        <w:ind w:left="231"/>
      </w:pPr>
      <w:r>
        <w:t>Account:</w:t>
      </w:r>
      <w:r>
        <w:tab/>
      </w:r>
      <w:r>
        <w:rPr>
          <w:u w:val="single"/>
        </w:rPr>
        <w:t xml:space="preserve"> </w:t>
      </w:r>
      <w:r>
        <w:rPr>
          <w:u w:val="single"/>
        </w:rPr>
        <w:tab/>
      </w:r>
      <w:r>
        <w:t>Checking</w:t>
      </w:r>
      <w:r>
        <w:tab/>
      </w:r>
      <w:r>
        <w:rPr>
          <w:u w:val="single"/>
        </w:rPr>
        <w:t xml:space="preserve"> </w:t>
      </w:r>
      <w:r>
        <w:rPr>
          <w:u w:val="single"/>
        </w:rPr>
        <w:tab/>
      </w:r>
      <w:r>
        <w:t>Savings</w:t>
      </w:r>
    </w:p>
    <w:p w14:paraId="3A25F481" w14:textId="77777777" w:rsidR="00410117" w:rsidRDefault="00410117">
      <w:pPr>
        <w:pStyle w:val="BodyText"/>
        <w:spacing w:before="11"/>
        <w:rPr>
          <w:sz w:val="13"/>
        </w:rPr>
      </w:pPr>
    </w:p>
    <w:p w14:paraId="3A25F482" w14:textId="77777777" w:rsidR="00410117" w:rsidRDefault="00D55C8B">
      <w:pPr>
        <w:pStyle w:val="BodyText"/>
        <w:tabs>
          <w:tab w:val="left" w:pos="9026"/>
        </w:tabs>
        <w:spacing w:before="60"/>
        <w:ind w:left="231"/>
      </w:pPr>
      <w:r>
        <w:t>ABA* Check Routing</w:t>
      </w:r>
      <w:r>
        <w:rPr>
          <w:spacing w:val="-8"/>
        </w:rPr>
        <w:t xml:space="preserve"> </w:t>
      </w:r>
      <w:r>
        <w:t>Number</w:t>
      </w:r>
      <w:r>
        <w:rPr>
          <w:u w:val="single"/>
        </w:rPr>
        <w:t xml:space="preserve"> </w:t>
      </w:r>
      <w:r>
        <w:rPr>
          <w:u w:val="single"/>
        </w:rPr>
        <w:tab/>
      </w:r>
    </w:p>
    <w:p w14:paraId="3A25F483" w14:textId="77777777" w:rsidR="00410117" w:rsidRDefault="00410117">
      <w:pPr>
        <w:pStyle w:val="BodyText"/>
        <w:spacing w:before="2"/>
        <w:rPr>
          <w:sz w:val="14"/>
        </w:rPr>
      </w:pPr>
    </w:p>
    <w:p w14:paraId="3A25F484" w14:textId="77777777" w:rsidR="00410117" w:rsidRDefault="00D55C8B">
      <w:pPr>
        <w:pStyle w:val="BodyText"/>
        <w:tabs>
          <w:tab w:val="left" w:pos="9026"/>
        </w:tabs>
        <w:spacing w:before="60"/>
        <w:ind w:left="231"/>
      </w:pPr>
      <w:r>
        <w:t>Account</w:t>
      </w:r>
      <w:r>
        <w:rPr>
          <w:spacing w:val="-4"/>
        </w:rPr>
        <w:t xml:space="preserve"> </w:t>
      </w:r>
      <w:r>
        <w:t>Number</w:t>
      </w:r>
      <w:r>
        <w:rPr>
          <w:u w:val="single"/>
        </w:rPr>
        <w:t xml:space="preserve"> </w:t>
      </w:r>
      <w:r>
        <w:rPr>
          <w:u w:val="single"/>
        </w:rPr>
        <w:tab/>
      </w:r>
    </w:p>
    <w:p w14:paraId="3A25F485" w14:textId="77777777" w:rsidR="00410117" w:rsidRDefault="00410117">
      <w:pPr>
        <w:pStyle w:val="BodyText"/>
        <w:spacing w:before="11"/>
        <w:rPr>
          <w:sz w:val="13"/>
        </w:rPr>
      </w:pPr>
    </w:p>
    <w:p w14:paraId="3A25F486" w14:textId="77777777" w:rsidR="00410117" w:rsidRDefault="00D55C8B">
      <w:pPr>
        <w:pStyle w:val="BodyText"/>
        <w:tabs>
          <w:tab w:val="left" w:pos="9072"/>
        </w:tabs>
        <w:spacing w:before="60"/>
        <w:ind w:left="231"/>
      </w:pPr>
      <w:r>
        <w:t>Bank (Depository)</w:t>
      </w:r>
      <w:r>
        <w:rPr>
          <w:spacing w:val="-5"/>
        </w:rPr>
        <w:t xml:space="preserve"> </w:t>
      </w:r>
      <w:r>
        <w:t>Name</w:t>
      </w:r>
      <w:r>
        <w:rPr>
          <w:u w:val="single"/>
        </w:rPr>
        <w:t xml:space="preserve"> </w:t>
      </w:r>
      <w:r>
        <w:rPr>
          <w:u w:val="single"/>
        </w:rPr>
        <w:tab/>
      </w:r>
    </w:p>
    <w:p w14:paraId="3A25F487" w14:textId="77777777" w:rsidR="00410117" w:rsidRDefault="00410117">
      <w:pPr>
        <w:pStyle w:val="BodyText"/>
        <w:spacing w:before="2"/>
        <w:rPr>
          <w:sz w:val="14"/>
        </w:rPr>
      </w:pPr>
    </w:p>
    <w:p w14:paraId="3A25F488" w14:textId="77777777" w:rsidR="00410117" w:rsidRDefault="00D55C8B">
      <w:pPr>
        <w:pStyle w:val="BodyText"/>
        <w:tabs>
          <w:tab w:val="left" w:pos="9026"/>
        </w:tabs>
        <w:spacing w:before="60"/>
        <w:ind w:left="231"/>
      </w:pPr>
      <w:r>
        <w:t>Branch</w:t>
      </w:r>
      <w:r>
        <w:rPr>
          <w:spacing w:val="-4"/>
        </w:rPr>
        <w:t xml:space="preserve"> </w:t>
      </w:r>
      <w:r>
        <w:t>Address</w:t>
      </w:r>
      <w:r>
        <w:rPr>
          <w:u w:val="single"/>
        </w:rPr>
        <w:t xml:space="preserve"> </w:t>
      </w:r>
      <w:r>
        <w:rPr>
          <w:u w:val="single"/>
        </w:rPr>
        <w:tab/>
      </w:r>
    </w:p>
    <w:p w14:paraId="3A25F489" w14:textId="77777777" w:rsidR="00410117" w:rsidRDefault="00410117">
      <w:pPr>
        <w:pStyle w:val="BodyText"/>
        <w:spacing w:before="11"/>
        <w:rPr>
          <w:sz w:val="13"/>
        </w:rPr>
      </w:pPr>
    </w:p>
    <w:p w14:paraId="3A25F48A" w14:textId="77777777" w:rsidR="00410117" w:rsidRDefault="00D55C8B">
      <w:pPr>
        <w:pStyle w:val="BodyText"/>
        <w:tabs>
          <w:tab w:val="left" w:pos="9019"/>
        </w:tabs>
        <w:spacing w:before="60"/>
        <w:ind w:left="231"/>
      </w:pPr>
      <w:r>
        <w:t>Bank Phone</w:t>
      </w:r>
      <w:r>
        <w:rPr>
          <w:spacing w:val="-5"/>
        </w:rPr>
        <w:t xml:space="preserve"> </w:t>
      </w:r>
      <w:r>
        <w:t>Number</w:t>
      </w:r>
      <w:r>
        <w:rPr>
          <w:u w:val="single"/>
        </w:rPr>
        <w:t xml:space="preserve"> </w:t>
      </w:r>
      <w:r>
        <w:rPr>
          <w:u w:val="single"/>
        </w:rPr>
        <w:tab/>
      </w:r>
    </w:p>
    <w:p w14:paraId="3A25F48B" w14:textId="77777777" w:rsidR="00410117" w:rsidRDefault="00410117">
      <w:pPr>
        <w:pStyle w:val="BodyText"/>
        <w:spacing w:before="2"/>
        <w:rPr>
          <w:sz w:val="14"/>
        </w:rPr>
      </w:pPr>
    </w:p>
    <w:p w14:paraId="3A25F48C" w14:textId="493C9448" w:rsidR="00410117" w:rsidRDefault="00D55C8B">
      <w:pPr>
        <w:pStyle w:val="BodyText"/>
        <w:tabs>
          <w:tab w:val="left" w:pos="9079"/>
        </w:tabs>
        <w:spacing w:before="60"/>
        <w:ind w:left="231"/>
      </w:pPr>
      <w:r>
        <w:t>Email Address for</w:t>
      </w:r>
      <w:r>
        <w:rPr>
          <w:spacing w:val="-9"/>
        </w:rPr>
        <w:t xml:space="preserve"> </w:t>
      </w:r>
      <w:r>
        <w:t>Acknowledgement</w:t>
      </w:r>
      <w:r>
        <w:rPr>
          <w:u w:val="single"/>
        </w:rPr>
        <w:t xml:space="preserve"> </w:t>
      </w:r>
      <w:r w:rsidR="003A7408">
        <w:rPr>
          <w:u w:val="single"/>
        </w:rPr>
        <w:t xml:space="preserve">  </w:t>
      </w:r>
      <w:r>
        <w:rPr>
          <w:u w:val="single"/>
        </w:rPr>
        <w:tab/>
      </w:r>
    </w:p>
    <w:p w14:paraId="3A25F48D" w14:textId="77777777" w:rsidR="00410117" w:rsidRDefault="00410117">
      <w:pPr>
        <w:pStyle w:val="BodyText"/>
        <w:rPr>
          <w:sz w:val="20"/>
        </w:rPr>
      </w:pPr>
    </w:p>
    <w:p w14:paraId="3A25F48E" w14:textId="77777777" w:rsidR="00410117" w:rsidRDefault="00410117">
      <w:pPr>
        <w:pStyle w:val="BodyText"/>
        <w:rPr>
          <w:sz w:val="20"/>
        </w:rPr>
      </w:pPr>
    </w:p>
    <w:p w14:paraId="3A25F48F" w14:textId="77777777" w:rsidR="00410117" w:rsidRDefault="00410117">
      <w:pPr>
        <w:pStyle w:val="BodyText"/>
        <w:rPr>
          <w:sz w:val="20"/>
        </w:rPr>
      </w:pPr>
    </w:p>
    <w:p w14:paraId="3A25F490" w14:textId="77777777" w:rsidR="00410117" w:rsidRDefault="00410117">
      <w:pPr>
        <w:pStyle w:val="BodyText"/>
        <w:rPr>
          <w:sz w:val="20"/>
        </w:rPr>
      </w:pPr>
    </w:p>
    <w:p w14:paraId="3A25F491" w14:textId="77777777" w:rsidR="00410117" w:rsidRDefault="00D55C8B">
      <w:pPr>
        <w:pStyle w:val="BodyText"/>
        <w:spacing w:before="1"/>
        <w:rPr>
          <w:sz w:val="10"/>
        </w:rPr>
      </w:pPr>
      <w:r>
        <w:rPr>
          <w:noProof/>
        </w:rPr>
        <mc:AlternateContent>
          <mc:Choice Requires="wps">
            <w:drawing>
              <wp:anchor distT="0" distB="0" distL="0" distR="0" simplePos="0" relativeHeight="251658752" behindDoc="0" locked="0" layoutInCell="1" allowOverlap="1" wp14:anchorId="3A25F4A2" wp14:editId="3A25F4A3">
                <wp:simplePos x="0" y="0"/>
                <wp:positionH relativeFrom="page">
                  <wp:posOffset>894715</wp:posOffset>
                </wp:positionH>
                <wp:positionV relativeFrom="paragraph">
                  <wp:posOffset>103505</wp:posOffset>
                </wp:positionV>
                <wp:extent cx="5649595" cy="0"/>
                <wp:effectExtent l="8890" t="8890" r="8890"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B88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45pt,8.15pt" to="51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Ec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yLeaT+QQjOvgSUg6Jxjr/mesOBaPCEjhHYHLaOh+IkHIICfcovRFS&#10;RrGlQn2F55N8EhOcloIFZwhz9rBfSYtOJIxL/GJV4HkMs/qoWARrOWHrm+2JkFcbLpcq4EEpQOdm&#10;Xefhxzydr2frWTEq8ul6VKR1Pfq0WRWj6Sb7OKk/1KtVnf0M1LKibAVjXAV2w2xmxd9pf3sl16m6&#10;T+e9Dclb9NgvIDv8I+moZZDvOgh7zS47O2gM4xiDb08nzPvjHuzHB778BQAA//8DAFBLAwQUAAYA&#10;CAAAACEARrR3ttwAAAAKAQAADwAAAGRycy9kb3ducmV2LnhtbEyPQU/DMAyF70j8h8hIXCaWsKJq&#10;lKYTAnrjwmDi6rWmrWicrsm2wq/HEwe4+dlPz9/LV5Pr1YHG0Hm2cD03oIgrX3fcWHh7La+WoEJE&#10;rrH3TBa+KMCqOD/LMav9kV/osI6NkhAOGVpoYxwyrUPVksMw9wOx3D786DCKHBtdj3iUcNfrhTGp&#10;dtixfGhxoIeWqs/13lkI5YZ25fesmpn3pPG02D0+P6G1lxfT/R2oSFP8M8MJX9ChEKat33MdVC/6&#10;xtyKVYY0AXUymMSkoLa/G13k+n+F4gcAAP//AwBQSwECLQAUAAYACAAAACEAtoM4kv4AAADhAQAA&#10;EwAAAAAAAAAAAAAAAAAAAAAAW0NvbnRlbnRfVHlwZXNdLnhtbFBLAQItABQABgAIAAAAIQA4/SH/&#10;1gAAAJQBAAALAAAAAAAAAAAAAAAAAC8BAABfcmVscy8ucmVsc1BLAQItABQABgAIAAAAIQDm3pEc&#10;EgIAACgEAAAOAAAAAAAAAAAAAAAAAC4CAABkcnMvZTJvRG9jLnhtbFBLAQItABQABgAIAAAAIQBG&#10;tHe23AAAAAoBAAAPAAAAAAAAAAAAAAAAAGwEAABkcnMvZG93bnJldi54bWxQSwUGAAAAAAQABADz&#10;AAAAdQUAAAAA&#10;">
                <w10:wrap type="topAndBottom" anchorx="page"/>
              </v:line>
            </w:pict>
          </mc:Fallback>
        </mc:AlternateContent>
      </w:r>
    </w:p>
    <w:p w14:paraId="3A25F492" w14:textId="77777777" w:rsidR="00410117" w:rsidRDefault="00D55C8B">
      <w:pPr>
        <w:pStyle w:val="BodyText"/>
        <w:tabs>
          <w:tab w:val="left" w:pos="7431"/>
        </w:tabs>
        <w:spacing w:before="6"/>
        <w:ind w:left="139"/>
      </w:pPr>
      <w:r>
        <w:t>Signature</w:t>
      </w:r>
      <w:r>
        <w:tab/>
        <w:t>Date</w:t>
      </w:r>
    </w:p>
    <w:p w14:paraId="3A25F493" w14:textId="77777777" w:rsidR="00410117" w:rsidRDefault="00410117">
      <w:pPr>
        <w:pStyle w:val="BodyText"/>
      </w:pPr>
    </w:p>
    <w:p w14:paraId="3A25F494" w14:textId="77777777" w:rsidR="00410117" w:rsidRDefault="00410117">
      <w:pPr>
        <w:pStyle w:val="BodyText"/>
        <w:spacing w:before="3"/>
        <w:rPr>
          <w:sz w:val="30"/>
        </w:rPr>
      </w:pPr>
    </w:p>
    <w:p w14:paraId="3A25F495" w14:textId="77777777" w:rsidR="00410117" w:rsidRDefault="00410117" w:rsidP="00D55C8B">
      <w:pPr>
        <w:pStyle w:val="BodyText"/>
        <w:tabs>
          <w:tab w:val="left" w:pos="6711"/>
        </w:tabs>
        <w:ind w:left="139"/>
        <w:sectPr w:rsidR="00410117">
          <w:type w:val="continuous"/>
          <w:pgSz w:w="12240" w:h="15840"/>
          <w:pgMar w:top="1500" w:right="1500" w:bottom="280" w:left="1300" w:header="720" w:footer="720" w:gutter="0"/>
          <w:cols w:space="720"/>
        </w:sectPr>
      </w:pPr>
    </w:p>
    <w:p w14:paraId="3A25F496" w14:textId="77777777" w:rsidR="00410117" w:rsidRDefault="00410117">
      <w:pPr>
        <w:pStyle w:val="BodyText"/>
        <w:spacing w:before="9"/>
        <w:rPr>
          <w:sz w:val="8"/>
        </w:rPr>
      </w:pPr>
    </w:p>
    <w:p w14:paraId="3A25F497" w14:textId="77777777" w:rsidR="00410117" w:rsidRDefault="00D55C8B">
      <w:pPr>
        <w:spacing w:before="37"/>
        <w:ind w:left="216" w:right="231"/>
        <w:rPr>
          <w:b/>
          <w:sz w:val="32"/>
        </w:rPr>
      </w:pPr>
      <w:r>
        <w:rPr>
          <w:b/>
          <w:sz w:val="32"/>
        </w:rPr>
        <w:t>SAMPLE ABA AND ACCOUNT NUMBER INFORMATION</w:t>
      </w:r>
    </w:p>
    <w:p w14:paraId="3A25F498" w14:textId="77777777" w:rsidR="00410117" w:rsidRDefault="00410117">
      <w:pPr>
        <w:pStyle w:val="BodyText"/>
        <w:rPr>
          <w:b/>
          <w:sz w:val="20"/>
        </w:rPr>
      </w:pPr>
    </w:p>
    <w:p w14:paraId="3A25F499" w14:textId="77777777" w:rsidR="00410117" w:rsidRDefault="00D55C8B">
      <w:pPr>
        <w:pStyle w:val="BodyText"/>
        <w:spacing w:before="4"/>
        <w:rPr>
          <w:b/>
          <w:sz w:val="13"/>
        </w:rPr>
      </w:pPr>
      <w:r>
        <w:rPr>
          <w:noProof/>
        </w:rPr>
        <w:drawing>
          <wp:anchor distT="0" distB="0" distL="0" distR="0" simplePos="0" relativeHeight="251657728" behindDoc="0" locked="0" layoutInCell="1" allowOverlap="1" wp14:anchorId="3A25F4A4" wp14:editId="3A25F4A5">
            <wp:simplePos x="0" y="0"/>
            <wp:positionH relativeFrom="page">
              <wp:posOffset>1786127</wp:posOffset>
            </wp:positionH>
            <wp:positionV relativeFrom="paragraph">
              <wp:posOffset>122425</wp:posOffset>
            </wp:positionV>
            <wp:extent cx="4257355" cy="23145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4257355" cy="2314575"/>
                    </a:xfrm>
                    <a:prstGeom prst="rect">
                      <a:avLst/>
                    </a:prstGeom>
                  </pic:spPr>
                </pic:pic>
              </a:graphicData>
            </a:graphic>
          </wp:anchor>
        </w:drawing>
      </w:r>
    </w:p>
    <w:p w14:paraId="3A25F49A" w14:textId="77777777" w:rsidR="00410117" w:rsidRDefault="00410117">
      <w:pPr>
        <w:pStyle w:val="BodyText"/>
        <w:rPr>
          <w:b/>
          <w:sz w:val="20"/>
        </w:rPr>
      </w:pPr>
    </w:p>
    <w:p w14:paraId="3A25F49B" w14:textId="77777777" w:rsidR="00410117" w:rsidRDefault="00410117">
      <w:pPr>
        <w:pStyle w:val="BodyText"/>
        <w:rPr>
          <w:b/>
          <w:sz w:val="20"/>
        </w:rPr>
      </w:pPr>
    </w:p>
    <w:p w14:paraId="3A25F49C" w14:textId="77777777" w:rsidR="00410117" w:rsidRDefault="00410117">
      <w:pPr>
        <w:pStyle w:val="BodyText"/>
        <w:spacing w:before="10"/>
        <w:rPr>
          <w:b/>
        </w:rPr>
      </w:pPr>
    </w:p>
    <w:p w14:paraId="3A25F49D" w14:textId="77777777" w:rsidR="00410117" w:rsidRDefault="00D55C8B">
      <w:pPr>
        <w:pStyle w:val="BodyText"/>
        <w:spacing w:before="1" w:line="182" w:lineRule="auto"/>
        <w:ind w:left="111" w:right="231"/>
      </w:pPr>
      <w:r>
        <w:t>Please call your bank account representative to verify your Transit/ABA (Routing) number and account number if you are uncertain.</w:t>
      </w:r>
    </w:p>
    <w:p w14:paraId="3A25F49E" w14:textId="77777777" w:rsidR="00410117" w:rsidRDefault="00410117">
      <w:pPr>
        <w:pStyle w:val="BodyText"/>
        <w:spacing w:before="7"/>
        <w:rPr>
          <w:sz w:val="23"/>
        </w:rPr>
      </w:pPr>
    </w:p>
    <w:p w14:paraId="3A25F49F" w14:textId="77777777" w:rsidR="00410117" w:rsidRDefault="00D55C8B">
      <w:pPr>
        <w:pStyle w:val="BodyText"/>
        <w:ind w:left="111" w:right="244"/>
      </w:pPr>
      <w:r>
        <w:t>With your checking account, please do not get these numbers from the deposit slip, use the check.  Some banks, like Wells Fargo, use different numbers.</w:t>
      </w:r>
    </w:p>
    <w:sectPr w:rsidR="00410117">
      <w:pgSz w:w="12240" w:h="15840"/>
      <w:pgMar w:top="1500" w:right="172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17"/>
    <w:rsid w:val="0010610B"/>
    <w:rsid w:val="003A7408"/>
    <w:rsid w:val="00410117"/>
    <w:rsid w:val="00650DC9"/>
    <w:rsid w:val="007F3F31"/>
    <w:rsid w:val="009953FD"/>
    <w:rsid w:val="00D13D27"/>
    <w:rsid w:val="00D5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F46C"/>
  <w15:docId w15:val="{7FA5E12E-E445-4F3A-97BF-7C926B0A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Direct deposit form for Expense Checks.doc</dc:title>
  <dc:creator>cwilson</dc:creator>
  <cp:lastModifiedBy>Brian Cliett</cp:lastModifiedBy>
  <cp:revision>8</cp:revision>
  <dcterms:created xsi:type="dcterms:W3CDTF">2016-06-09T19:19:00Z</dcterms:created>
  <dcterms:modified xsi:type="dcterms:W3CDTF">2021-12-09T16:16:00Z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2016-06-09T00:00:00Z</vt:filetime>
  </property>
  <property fmtid="{D5CDD505-2E9C-101B-9397-08002B2CF9AE}" pid="3" name="Creator">
    <vt:lpwstr>PScript5.dll Version 5.2.2</vt:lpwstr>
  </property>
  <property fmtid="{D5CDD505-2E9C-101B-9397-08002B2CF9AE}" pid="4" name="LastSaved">
    <vt:filetime>2016-06-09T00:00:00Z</vt:filetime>
  </property>
</Properties>
</file>